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c21cba886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SELANDER AS</w:t>
      </w:r>
    </w:p>
    <w:sectPr>
      <w:headerReference xmlns:r="http://schemas.openxmlformats.org/officeDocument/2006/relationships" w:type="default" r:id="Rbd4eab0eabfc4bc7"/>
      <w:footerReference xmlns:r="http://schemas.openxmlformats.org/officeDocument/2006/relationships" w:type="default" r:id="R2815a1f47509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eab0eabfc4bc7" /><Relationship Type="http://schemas.openxmlformats.org/officeDocument/2006/relationships/footer" Target="/word/footer1.xml" Id="R2815a1f475094f35" /></Relationships>
</file>