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81b9297bb42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KINGS-BAY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Leinøy,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a79556631d034b34"/>
      <w:footerReference xmlns:r="http://schemas.openxmlformats.org/officeDocument/2006/relationships" w:type="default" r:id="R75c07d43f1f1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556631d034b34" /><Relationship Type="http://schemas.openxmlformats.org/officeDocument/2006/relationships/footer" Target="/word/footer1.xml" Id="R75c07d43f1f14b98" /></Relationships>
</file>