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331b971044f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Horten,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MULTILUFT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MULTILUFT HOLDING AS</w:t>
      </w:r>
    </w:p>
    <w:sectPr>
      <w:headerReference xmlns:r="http://schemas.openxmlformats.org/officeDocument/2006/relationships" w:type="default" r:id="Rf626a74fff6a4ae6"/>
      <w:footerReference xmlns:r="http://schemas.openxmlformats.org/officeDocument/2006/relationships" w:type="default" r:id="R035f472fa3a54e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MULTILUFT HOLDING AS   ·   Org.nr 917 786 321   ·   Kongeveien 79   ·   3188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MULTILUFT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26a74fff6a4ae6" /><Relationship Type="http://schemas.openxmlformats.org/officeDocument/2006/relationships/footer" Target="/word/footer1.xml" Id="R035f472fa3a54e81" /></Relationships>
</file>