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a0e3a42dd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ANNANKER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ANNANKER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a1522aec7490e"/>
      <w:footerReference xmlns:r="http://schemas.openxmlformats.org/officeDocument/2006/relationships" w:type="default" r:id="R084e3d722a0a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ANNANKER AS   ·   Org.nr 917 629 366   ·   Tåsenveien 34A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a1522aec7490e" /><Relationship Type="http://schemas.openxmlformats.org/officeDocument/2006/relationships/footer" Target="/word/footer1.xml" Id="R084e3d722a0a447b" /></Relationships>
</file>