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12aa2990c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deb8d45834af5"/>
      <w:footerReference xmlns:r="http://schemas.openxmlformats.org/officeDocument/2006/relationships" w:type="default" r:id="R76f805c7206a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MAIAS AS   ·   Org.nr 916 200 439   ·   c/o Magnus Høgberg Hansen, Åsengata 26   ·   0480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deb8d45834af5" /><Relationship Type="http://schemas.openxmlformats.org/officeDocument/2006/relationships/footer" Target="/word/footer1.xml" Id="R76f805c7206a4e8f" /></Relationships>
</file>