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3ba7c1c6e40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cd1d0a0bbd7e4d27"/>
      <w:footerReference xmlns:r="http://schemas.openxmlformats.org/officeDocument/2006/relationships" w:type="default" r:id="R648d7df41a5c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d0a0bbd7e4d27" /><Relationship Type="http://schemas.openxmlformats.org/officeDocument/2006/relationships/footer" Target="/word/footer1.xml" Id="R648d7df41a5c435c" /></Relationships>
</file>