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b289ceba1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7bb36625e46c7"/>
      <w:footerReference xmlns:r="http://schemas.openxmlformats.org/officeDocument/2006/relationships" w:type="default" r:id="Rd5fae7bfb235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7bb36625e46c7" /><Relationship Type="http://schemas.openxmlformats.org/officeDocument/2006/relationships/footer" Target="/word/footer1.xml" Id="Rd5fae7bfb23549e3" /></Relationships>
</file>