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8936d8f3f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a54cab0354ddc"/>
      <w:footerReference xmlns:r="http://schemas.openxmlformats.org/officeDocument/2006/relationships" w:type="default" r:id="Reac5a255f810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a54cab0354ddc" /><Relationship Type="http://schemas.openxmlformats.org/officeDocument/2006/relationships/footer" Target="/word/footer1.xml" Id="Reac5a255f8104ebe" /></Relationships>
</file>