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36f7dec57043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NOIR RØRLEGGERSERVICE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NOIR RØRLEGGERSERVICE AS</w:t>
      </w:r>
    </w:p>
    <w:sectPr>
      <w:headerReference xmlns:r="http://schemas.openxmlformats.org/officeDocument/2006/relationships" w:type="default" r:id="R176953c10c294f1d"/>
      <w:footerReference xmlns:r="http://schemas.openxmlformats.org/officeDocument/2006/relationships" w:type="default" r:id="Rb42566771dfd40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NOIR RØRLEGGERSERVICE AS   ·   Org.nr 915 925 421   ·   Tollbugata 13   ·   0152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NOIR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6953c10c294f1d" /><Relationship Type="http://schemas.openxmlformats.org/officeDocument/2006/relationships/footer" Target="/word/footer1.xml" Id="Rb42566771dfd405d" /></Relationships>
</file>