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759ffecbe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CATASTERI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CATASTERI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6e642f43da47d1"/>
      <w:footerReference xmlns:r="http://schemas.openxmlformats.org/officeDocument/2006/relationships" w:type="default" r:id="R740991db9381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CATASTERI AS   ·   Org.nr 915 918 352   ·   Tyrihansveien 46   ·   0851 OSLO   ·   erikhauge@gmail.com   ·   www.scandicinvest.com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CATASTERI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e642f43da47d1" /><Relationship Type="http://schemas.openxmlformats.org/officeDocument/2006/relationships/footer" Target="/word/footer1.xml" Id="R740991db93814e02" /></Relationships>
</file>