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fc3ffc62a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VBM BYGGFORNYELSE AS, org.nr 915 836 623,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18417caab5614abf"/>
      <w:footerReference xmlns:r="http://schemas.openxmlformats.org/officeDocument/2006/relationships" w:type="default" r:id="R237086e5a91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7caab5614abf" /><Relationship Type="http://schemas.openxmlformats.org/officeDocument/2006/relationships/footer" Target="/word/footer1.xml" Id="R237086e5a91b47cd" /></Relationships>
</file>