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dd2f3b02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HAVELI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HAVELI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edef0dd564625"/>
      <w:footerReference xmlns:r="http://schemas.openxmlformats.org/officeDocument/2006/relationships" w:type="default" r:id="Rb78d53fedaf8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edef0dd564625" /><Relationship Type="http://schemas.openxmlformats.org/officeDocument/2006/relationships/footer" Target="/word/footer1.xml" Id="Rb78d53fedaf84b24" /></Relationships>
</file>