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dd555b5ab46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 VENNATRØ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 VENNATRØ HOLDING AS</w:t>
      </w:r>
    </w:p>
    <w:sectPr>
      <w:headerReference xmlns:r="http://schemas.openxmlformats.org/officeDocument/2006/relationships" w:type="default" r:id="Rdc83b07ae7f1435e"/>
      <w:footerReference xmlns:r="http://schemas.openxmlformats.org/officeDocument/2006/relationships" w:type="default" r:id="R12316a0072b6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 VENNATRØ HOLDING AS   ·   Org.nr 915 547 338   ·   Stokmovegen 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 VENNATRØ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83b07ae7f1435e" /><Relationship Type="http://schemas.openxmlformats.org/officeDocument/2006/relationships/footer" Target="/word/footer1.xml" Id="R12316a0072b64b1f" /></Relationships>
</file>