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8b904687a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ÅSHILD KNUTSEN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ÅSHILD KNUTSEN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4d285812649e2"/>
      <w:footerReference xmlns:r="http://schemas.openxmlformats.org/officeDocument/2006/relationships" w:type="default" r:id="Rba67d7540ebb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d285812649e2" /><Relationship Type="http://schemas.openxmlformats.org/officeDocument/2006/relationships/footer" Target="/word/footer1.xml" Id="Rba67d7540ebb41c8" /></Relationships>
</file>