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d28d7b8f3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ÅL INKLUSIVE LARS SIGMUND TVEITO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22aa394a06e84695"/>
      <w:footerReference xmlns:r="http://schemas.openxmlformats.org/officeDocument/2006/relationships" w:type="default" r:id="Rb24f0cf2b886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a394a06e84695" /><Relationship Type="http://schemas.openxmlformats.org/officeDocument/2006/relationships/footer" Target="/word/footer1.xml" Id="Rb24f0cf2b88641c2" /></Relationships>
</file>