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754c48c0e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WIMOH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WIMOH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66a579608340a7"/>
      <w:footerReference xmlns:r="http://schemas.openxmlformats.org/officeDocument/2006/relationships" w:type="default" r:id="R8c56b7f0610c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WIMOH AS   ·   Org.nr 914 367 751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WIMOH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66a579608340a7" /><Relationship Type="http://schemas.openxmlformats.org/officeDocument/2006/relationships/footer" Target="/word/footer1.xml" Id="R8c56b7f0610c4dfc" /></Relationships>
</file>