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f366bead0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ae96ba60760c4021"/>
      <w:footerReference xmlns:r="http://schemas.openxmlformats.org/officeDocument/2006/relationships" w:type="default" r:id="R01998cc7cf24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6ba60760c4021" /><Relationship Type="http://schemas.openxmlformats.org/officeDocument/2006/relationships/footer" Target="/word/footer1.xml" Id="R01998cc7cf244241" /></Relationships>
</file>