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afeb90b39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LORENTZEN TRADING AS, org.nr 913 989 708,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44db1178d0ed4c5a"/>
      <w:footerReference xmlns:r="http://schemas.openxmlformats.org/officeDocument/2006/relationships" w:type="default" r:id="Rb7b3ea149172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b1178d0ed4c5a" /><Relationship Type="http://schemas.openxmlformats.org/officeDocument/2006/relationships/footer" Target="/word/footer1.xml" Id="Rb7b3ea1491724fc2" /></Relationships>
</file>