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478a72a10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LA-BIM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LA-BIM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e6bcaa85449a3"/>
      <w:footerReference xmlns:r="http://schemas.openxmlformats.org/officeDocument/2006/relationships" w:type="default" r:id="R0169ec2c8a56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LA-BIM AS   ·   Org.nr 913 464 613   ·   Fjørevegen 25A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LA-BIM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e6bcaa85449a3" /><Relationship Type="http://schemas.openxmlformats.org/officeDocument/2006/relationships/footer" Target="/word/footer1.xml" Id="R0169ec2c8a564a92" /></Relationships>
</file>