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1c795f10a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00edf2eaec54d19"/>
      <w:footerReference xmlns:r="http://schemas.openxmlformats.org/officeDocument/2006/relationships" w:type="default" r:id="R63250250d619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edf2eaec54d19" /><Relationship Type="http://schemas.openxmlformats.org/officeDocument/2006/relationships/footer" Target="/word/footer1.xml" Id="R63250250d6194323" /></Relationships>
</file>