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f686cf24542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AUREA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AUREA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4f30f7359b4387"/>
      <w:footerReference xmlns:r="http://schemas.openxmlformats.org/officeDocument/2006/relationships" w:type="default" r:id="R9f1c3303f0c2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AUREA INVEST AS   ·   Org.nr 913 341 139   ·   Solveien 140K   ·   1167 OSLO   ·   kristian.olstad@gmail.com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AUREA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f30f7359b4387" /><Relationship Type="http://schemas.openxmlformats.org/officeDocument/2006/relationships/footer" Target="/word/footer1.xml" Id="R9f1c3303f0c242cd" /></Relationships>
</file>