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6ab15c5bcf45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MORHET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MORHET AS</w:t>
      </w:r>
    </w:p>
    <w:sectPr>
      <w:headerReference xmlns:r="http://schemas.openxmlformats.org/officeDocument/2006/relationships" w:type="default" r:id="R3a474dd32c844369"/>
      <w:footerReference xmlns:r="http://schemas.openxmlformats.org/officeDocument/2006/relationships" w:type="default" r:id="Re95878421b614d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474dd32c844369" /><Relationship Type="http://schemas.openxmlformats.org/officeDocument/2006/relationships/footer" Target="/word/footer1.xml" Id="Re95878421b614df3" /></Relationships>
</file>