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f59930a2f248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CORRECT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CORRECT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dde917c6034055"/>
      <w:footerReference xmlns:r="http://schemas.openxmlformats.org/officeDocument/2006/relationships" w:type="default" r:id="R3cd323147e8a45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CORRECT BYGG AS   ·   Org.nr 913 042 344   ·   Grini Næringspark 12   ·   1361 ØSTERÅS   ·   post@correctbygg.no   ·   www.correctbygg.no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CORRECT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dde917c6034055" /><Relationship Type="http://schemas.openxmlformats.org/officeDocument/2006/relationships/footer" Target="/word/footer1.xml" Id="R3cd323147e8a4586" /></Relationships>
</file>