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99ebfaf1a4d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2e4c041ce2004525"/>
      <w:footerReference xmlns:r="http://schemas.openxmlformats.org/officeDocument/2006/relationships" w:type="default" r:id="R427b79c8dc74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c041ce2004525" /><Relationship Type="http://schemas.openxmlformats.org/officeDocument/2006/relationships/footer" Target="/word/footer1.xml" Id="R427b79c8dc744332" /></Relationships>
</file>