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9d9567a8a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HAKKEBO HOLDING AS.</w:t>
      </w:r>
    </w:p>
    <w:sectPr>
      <w:headerReference xmlns:r="http://schemas.openxmlformats.org/officeDocument/2006/relationships" w:type="default" r:id="R94087d080f2b463a"/>
      <w:footerReference xmlns:r="http://schemas.openxmlformats.org/officeDocument/2006/relationships" w:type="default" r:id="Rbff5d4ae484c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87d080f2b463a" /><Relationship Type="http://schemas.openxmlformats.org/officeDocument/2006/relationships/footer" Target="/word/footer1.xml" Id="Rbff5d4ae484c4ba4" /></Relationships>
</file>