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bcb74507e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fb44488b749d1"/>
      <w:footerReference xmlns:r="http://schemas.openxmlformats.org/officeDocument/2006/relationships" w:type="default" r:id="Red365e6287eb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fb44488b749d1" /><Relationship Type="http://schemas.openxmlformats.org/officeDocument/2006/relationships/footer" Target="/word/footer1.xml" Id="Red365e6287eb46c9" /></Relationships>
</file>