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ba2df2706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ENERGY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ENERGY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fc7821a404680"/>
      <w:footerReference xmlns:r="http://schemas.openxmlformats.org/officeDocument/2006/relationships" w:type="default" r:id="Ra146f4527e70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ENERGY ASA   ·   Org.nr 891 797 702   ·   Tjuvholmen allé 19   ·   0252 OSLO   ·   post@northenergy.no   ·   www.northenergy.no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ENERGY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fc7821a404680" /><Relationship Type="http://schemas.openxmlformats.org/officeDocument/2006/relationships/footer" Target="/word/footer1.xml" Id="Ra146f4527e7045a0" /></Relationships>
</file>