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5af8a73fd142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SNEKVIK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Kyrksæterøra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Kyrksæterøra,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SNEKVIK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43e884f98b4a88"/>
      <w:footerReference xmlns:r="http://schemas.openxmlformats.org/officeDocument/2006/relationships" w:type="default" r:id="Ra4d1356f6b5944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SNEKVIK EIENDOM AS   ·   Org.nr 891 729 472   ·   Industriveien 1   ·   7200 KYRKSÆTERØRA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SNEKVIK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43e884f98b4a88" /><Relationship Type="http://schemas.openxmlformats.org/officeDocument/2006/relationships/footer" Target="/word/footer1.xml" Id="Ra4d1356f6b594444" /></Relationships>
</file>