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f941a99fa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99236025b4eba"/>
      <w:footerReference xmlns:r="http://schemas.openxmlformats.org/officeDocument/2006/relationships" w:type="default" r:id="Rf6408176d0b1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REMIS AS   ·   Org.nr 889 157 682   ·   Bolignummer H0101, Bryggetorget 7   ·   0250 OSLO   ·   ketil.wig@remis.no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99236025b4eba" /><Relationship Type="http://schemas.openxmlformats.org/officeDocument/2006/relationships/footer" Target="/word/footer1.xml" Id="Rf6408176d0b14b6e" /></Relationships>
</file>