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b22230c984c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160c068c3d9e44d7"/>
      <w:footerReference xmlns:r="http://schemas.openxmlformats.org/officeDocument/2006/relationships" w:type="default" r:id="Rf0cafac27f4e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c068c3d9e44d7" /><Relationship Type="http://schemas.openxmlformats.org/officeDocument/2006/relationships/footer" Target="/word/footer1.xml" Id="Rf0cafac27f4e44c5" /></Relationships>
</file>