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0c6a43e7e41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517bb137ba5d4d55"/>
      <w:footerReference xmlns:r="http://schemas.openxmlformats.org/officeDocument/2006/relationships" w:type="default" r:id="R08569340de4b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bb137ba5d4d55" /><Relationship Type="http://schemas.openxmlformats.org/officeDocument/2006/relationships/footer" Target="/word/footer1.xml" Id="R08569340de4b4a31" /></Relationships>
</file>