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fdf562695f42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MIDCO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MIDCO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3f570ae66345ed"/>
      <w:footerReference xmlns:r="http://schemas.openxmlformats.org/officeDocument/2006/relationships" w:type="default" r:id="R17984703a77442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MIDCO HOLDING AS   ·   Org.nr 822 018 262   ·   Rolfsbuktveien 2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MIDCO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f570ae66345ed" /><Relationship Type="http://schemas.openxmlformats.org/officeDocument/2006/relationships/footer" Target="/word/footer1.xml" Id="R17984703a7744290" /></Relationships>
</file>