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b2a58ca33946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ØSTHEIM BYGGFORNYELSE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Kjeller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Kjeller,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ØSTHEIM BYGGFORNYELSE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afcfb40fd24861"/>
      <w:footerReference xmlns:r="http://schemas.openxmlformats.org/officeDocument/2006/relationships" w:type="default" r:id="Rdfadc376ab6640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ØSTHEIM BYGGFORNYELSE AS   ·   Org.nr 821 760 992   ·   Rolf Olsens vei 28   ·   2007 KJELLER   ·   bs@oestheim.no   ·   www.oestheim.no/vre-selskaper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ØSTHEIM BYGGFORNYELSE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afcfb40fd24861" /><Relationship Type="http://schemas.openxmlformats.org/officeDocument/2006/relationships/footer" Target="/word/footer1.xml" Id="Rdfadc376ab664081" /></Relationships>
</file>