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256c306a6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f403f84f3167473b"/>
      <w:footerReference xmlns:r="http://schemas.openxmlformats.org/officeDocument/2006/relationships" w:type="default" r:id="Rbbeefa6a5b4c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3f84f3167473b" /><Relationship Type="http://schemas.openxmlformats.org/officeDocument/2006/relationships/footer" Target="/word/footer1.xml" Id="Rbbeefa6a5b4c49a0" /></Relationships>
</file>