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85e7cdc7342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KLEIN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KLEIN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ab88afacc64e8e"/>
      <w:footerReference xmlns:r="http://schemas.openxmlformats.org/officeDocument/2006/relationships" w:type="default" r:id="R3a7539cb2648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KLEIN EIENDOM AS   ·   Org.nr 816 855 152   ·   Grundingen 3   ·   0250 OSLO   ·   contact@kleingroup.no   ·   www.kleineiendom.no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b88afacc64e8e" /><Relationship Type="http://schemas.openxmlformats.org/officeDocument/2006/relationships/footer" Target="/word/footer1.xml" Id="R3a7539cb2648449c" /></Relationships>
</file>